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300" w:lineRule="auto"/>
        <w:rPr/>
      </w:pPr>
      <w:r w:rsidDel="00000000" w:rsidR="00000000" w:rsidRPr="00000000">
        <w:rPr>
          <w:rtl w:val="0"/>
        </w:rPr>
        <w:t xml:space="preserve">Parking:</w:t>
      </w:r>
    </w:p>
    <w:p w:rsidR="00000000" w:rsidDel="00000000" w:rsidP="00000000" w:rsidRDefault="00000000" w:rsidRPr="00000000" w14:paraId="00000002">
      <w:pPr>
        <w:shd w:fill="ffffff" w:val="clear"/>
        <w:spacing w:after="300" w:lineRule="auto"/>
        <w:rPr>
          <w:color w:val="1c2b55"/>
          <w:sz w:val="24"/>
          <w:szCs w:val="24"/>
        </w:rPr>
      </w:pPr>
      <w:r w:rsidDel="00000000" w:rsidR="00000000" w:rsidRPr="00000000">
        <w:rPr>
          <w:color w:val="1c2b55"/>
          <w:sz w:val="24"/>
          <w:szCs w:val="24"/>
          <w:rtl w:val="0"/>
        </w:rPr>
        <w:t xml:space="preserve">Kaufmann Medical Building 8th floor: 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  <w:rPr>
          <w:color w:val="1c2b55"/>
          <w:sz w:val="24"/>
          <w:szCs w:val="24"/>
          <w:u w:val="none"/>
        </w:rPr>
      </w:pPr>
      <w:r w:rsidDel="00000000" w:rsidR="00000000" w:rsidRPr="00000000">
        <w:rPr>
          <w:color w:val="1c2b55"/>
          <w:sz w:val="24"/>
          <w:szCs w:val="24"/>
          <w:rtl w:val="0"/>
        </w:rPr>
        <w:t xml:space="preserve">Park within the Kaufmann building (P4)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hd w:fill="ffffff" w:val="clear"/>
        <w:spacing w:after="300" w:lineRule="auto"/>
        <w:ind w:left="720" w:hanging="360"/>
        <w:rPr>
          <w:color w:val="1c2b55"/>
          <w:sz w:val="24"/>
          <w:szCs w:val="24"/>
          <w:u w:val="none"/>
        </w:rPr>
      </w:pPr>
      <w:r w:rsidDel="00000000" w:rsidR="00000000" w:rsidRPr="00000000">
        <w:rPr>
          <w:color w:val="1c2b55"/>
          <w:sz w:val="24"/>
          <w:szCs w:val="24"/>
          <w:rtl w:val="0"/>
        </w:rPr>
        <w:t xml:space="preserve">Park next to UPMC Montefiore, and then come to the 9th floor of the Kaufmann Building by the covered pedestrian bridge. (P3)</w:t>
      </w:r>
    </w:p>
    <w:p w:rsidR="00000000" w:rsidDel="00000000" w:rsidP="00000000" w:rsidRDefault="00000000" w:rsidRPr="00000000" w14:paraId="00000005">
      <w:pPr>
        <w:shd w:fill="ffffff" w:val="clear"/>
        <w:spacing w:after="300" w:lineRule="auto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UPMC Presbyterian 4th floor: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color w:val="2b2b2b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Traveling north on Lothrop Street, turn right at the intersection of Lothrop and Victoria. You will be in the main drop-off area for UPMC Presbyterian, bear to the right for valet parking. (V1)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hd w:fill="ffffff" w:val="clear"/>
        <w:ind w:left="720" w:hanging="36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Traveling north on Lothrop Street—just past the intersection of Lothrop and Victoria—you'll see the entrance to the UPMC Presby Garage to the left, marked by a white "P" in a circle. (P1 </w:t>
      </w: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255 Lothrop Street</w:t>
      </w: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hd w:fill="ffffff" w:val="clear"/>
        <w:ind w:left="720" w:hanging="36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Turn left at Lothrop and Terrace, you can access the Terrace Street entrance of the Lothrop Street (P2)</w:t>
      </w:r>
    </w:p>
    <w:p w:rsidR="00000000" w:rsidDel="00000000" w:rsidP="00000000" w:rsidRDefault="00000000" w:rsidRPr="00000000" w14:paraId="00000009">
      <w:pPr>
        <w:shd w:fill="ffffff" w:val="clear"/>
        <w:ind w:left="0" w:firstLine="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ind w:left="0" w:firstLine="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Falk Clinic: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hd w:fill="ffffff" w:val="clear"/>
        <w:ind w:left="720" w:hanging="360"/>
      </w:pPr>
      <w:r w:rsidDel="00000000" w:rsidR="00000000" w:rsidRPr="00000000">
        <w:rPr>
          <w:rtl w:val="0"/>
        </w:rPr>
        <w:t xml:space="preserve">head north on Atwood street, go across Fifth Ave to the </w:t>
      </w: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rear </w:t>
      </w:r>
      <w:r w:rsidDel="00000000" w:rsidR="00000000" w:rsidRPr="00000000">
        <w:rPr>
          <w:rtl w:val="0"/>
        </w:rPr>
        <w:t xml:space="preserve">driveway of Falk </w:t>
      </w: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Medical Building.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ind w:left="0" w:firstLine="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P1, P2: </w:t>
      </w: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255 Lothrop Street</w:t>
      </w:r>
    </w:p>
    <w:p w:rsidR="00000000" w:rsidDel="00000000" w:rsidP="00000000" w:rsidRDefault="00000000" w:rsidRPr="00000000" w14:paraId="0000000F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P3: Buffalo Street</w:t>
      </w:r>
    </w:p>
    <w:p w:rsidR="00000000" w:rsidDel="00000000" w:rsidP="00000000" w:rsidRDefault="00000000" w:rsidRPr="00000000" w14:paraId="00000010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P4: 3469 Fifth Avenue</w:t>
      </w:r>
    </w:p>
    <w:p w:rsidR="00000000" w:rsidDel="00000000" w:rsidP="00000000" w:rsidRDefault="00000000" w:rsidRPr="00000000" w14:paraId="00000011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V1: hospital’s main driveway, available on weekdays, 5 a.m. to 8 p.m</w:t>
      </w:r>
    </w:p>
    <w:p w:rsidR="00000000" w:rsidDel="00000000" w:rsidP="00000000" w:rsidRDefault="00000000" w:rsidRPr="00000000" w14:paraId="00000012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V2: operates at its main entrance on the 7th level in the circle driveway off Buffalo St. on weekdays, 6 a.m. to 6 p.m.</w:t>
      </w:r>
    </w:p>
    <w:p w:rsidR="00000000" w:rsidDel="00000000" w:rsidP="00000000" w:rsidRDefault="00000000" w:rsidRPr="00000000" w14:paraId="00000013">
      <w:pPr>
        <w:shd w:fill="ffffff" w:val="clear"/>
        <w:rPr>
          <w:color w:val="363533"/>
          <w:sz w:val="24"/>
          <w:szCs w:val="24"/>
          <w:highlight w:val="white"/>
        </w:rPr>
      </w:pPr>
      <w:r w:rsidDel="00000000" w:rsidR="00000000" w:rsidRPr="00000000">
        <w:rPr>
          <w:color w:val="363533"/>
          <w:sz w:val="24"/>
          <w:szCs w:val="24"/>
          <w:highlight w:val="white"/>
          <w:rtl w:val="0"/>
        </w:rPr>
        <w:t xml:space="preserve">V3: 150 Lothrop Street:  in the rear driveway of Falk Medical Building on weekdays, from 7 a.m. to 6 p.m. (After 6 p.m., retrieve vehicles from the valet service in UPMC Presbyterian’s main driveway.) </w:t>
      </w:r>
    </w:p>
    <w:p w:rsidR="00000000" w:rsidDel="00000000" w:rsidP="00000000" w:rsidRDefault="00000000" w:rsidRPr="00000000" w14:paraId="00000014">
      <w:pPr>
        <w:shd w:fill="ffffff" w:val="clear"/>
        <w:ind w:left="720" w:firstLine="0"/>
        <w:rPr>
          <w:color w:val="2b2b2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300" w:lineRule="auto"/>
        <w:rPr>
          <w:color w:val="1c2b55"/>
          <w:sz w:val="24"/>
          <w:szCs w:val="24"/>
        </w:rPr>
      </w:pP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Neurology: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300" w:lineRule="auto"/>
        <w:rPr>
          <w:color w:val="1c2b55"/>
          <w:sz w:val="24"/>
          <w:szCs w:val="24"/>
        </w:rPr>
      </w:pPr>
      <w:r w:rsidDel="00000000" w:rsidR="00000000" w:rsidRPr="00000000">
        <w:rPr>
          <w:color w:val="1c2b55"/>
          <w:sz w:val="24"/>
          <w:szCs w:val="24"/>
          <w:rtl w:val="0"/>
        </w:rPr>
        <w:t xml:space="preserve">Kaufmann Medical Building 8th floor</w:t>
      </w:r>
    </w:p>
    <w:p w:rsidR="00000000" w:rsidDel="00000000" w:rsidP="00000000" w:rsidRDefault="00000000" w:rsidRPr="00000000" w14:paraId="00000017">
      <w:pPr>
        <w:shd w:fill="ffffff" w:val="clear"/>
        <w:spacing w:after="300" w:lineRule="auto"/>
        <w:rPr>
          <w:color w:val="1c2b55"/>
          <w:sz w:val="24"/>
          <w:szCs w:val="24"/>
        </w:rPr>
      </w:pPr>
      <w:hyperlink r:id="rId7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Neurological Surgery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color w:val="2b2b2b"/>
          <w:sz w:val="23"/>
          <w:szCs w:val="23"/>
          <w:highlight w:val="white"/>
          <w:rtl w:val="0"/>
        </w:rPr>
        <w:t xml:space="preserve">The University of Pittsburgh Department of Neurological Surgery is located in UPMC Presbyterian in the Oakland section of Pittsburgh, Pa. Our clinic is located in Suite A402 on </w:t>
      </w:r>
      <w:r w:rsidDel="00000000" w:rsidR="00000000" w:rsidRPr="00000000">
        <w:rPr>
          <w:color w:val="3f3f40"/>
          <w:sz w:val="21"/>
          <w:szCs w:val="21"/>
          <w:highlight w:val="white"/>
          <w:rtl w:val="0"/>
        </w:rPr>
        <w:t xml:space="preserve">Select Specialty Hospital - Pittsburgh is located on the eighth floor of UPMC Montifiore Hospital. </w:t>
      </w:r>
    </w:p>
    <w:p w:rsidR="00000000" w:rsidDel="00000000" w:rsidP="00000000" w:rsidRDefault="00000000" w:rsidRPr="00000000" w14:paraId="00000019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hyperlink r:id="rId8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Official directions: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hyperlink r:id="rId9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From UPMC Presby: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hyperlink r:id="rId10">
        <w:r w:rsidDel="00000000" w:rsidR="00000000" w:rsidRPr="00000000">
          <w:rPr>
            <w:color w:val="00819f"/>
            <w:sz w:val="24"/>
            <w:szCs w:val="24"/>
            <w:highlight w:val="white"/>
            <w:u w:val="single"/>
            <w:rtl w:val="0"/>
          </w:rPr>
          <w:t xml:space="preserve">Walking map between UPMC Presbyterian and nearby Facilities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hyperlink r:id="rId11">
        <w:r w:rsidDel="00000000" w:rsidR="00000000" w:rsidRPr="00000000">
          <w:rPr>
            <w:color w:val="00819f"/>
            <w:sz w:val="24"/>
            <w:szCs w:val="24"/>
            <w:highlight w:val="white"/>
            <w:u w:val="single"/>
            <w:rtl w:val="0"/>
          </w:rPr>
          <w:t xml:space="preserve">Walking map between Falk Clininc and UPMC Presbyterian (PDF)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color w:val="3f3f40"/>
          <w:sz w:val="21"/>
          <w:szCs w:val="21"/>
          <w:highlight w:val="white"/>
        </w:rPr>
        <w:drawing>
          <wp:inline distB="114300" distT="114300" distL="114300" distR="114300">
            <wp:extent cx="5943600" cy="4457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color w:val="3f3f40"/>
          <w:sz w:val="21"/>
          <w:szCs w:val="21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color w:val="3f3f40"/>
          <w:sz w:val="21"/>
          <w:szCs w:val="21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300" w:lineRule="auto"/>
        <w:rPr>
          <w:color w:val="3f3f40"/>
          <w:sz w:val="21"/>
          <w:szCs w:val="21"/>
          <w:highlight w:val="white"/>
        </w:rPr>
      </w:pPr>
      <w:r w:rsidDel="00000000" w:rsidR="00000000" w:rsidRPr="00000000">
        <w:rPr>
          <w:color w:val="3f3f40"/>
          <w:sz w:val="21"/>
          <w:szCs w:val="21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cdn.upmc.com/-/media/upmc/locations/hospitals/presbyterian/documents/patex505892-puh-falk-connectorwayfindingflier-finalv1.pdf?rev=21bbaacbaef84711ac1631bcb57e37a2&amp;hash=64D15C0F54059CC836A2BA1114162151" TargetMode="External"/><Relationship Id="rId10" Type="http://schemas.openxmlformats.org/officeDocument/2006/relationships/hyperlink" Target="https://cdn.upmc.com/-/media/upmc/locations/hospitals/presbyterian/documents/pres09937.pdf?rev=b89e19adfaa34b1392f6a29dd546d19b&amp;hash=BE7E722D9F7A97150A0F18E1B12C93AE&amp;_ga=2.266803398.95744999.1615171628-856080983.1602708861" TargetMode="External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cdn.upmc.com/-/media/upmc/locations/hospitals/presbyterian/documents/directionsfrompresby.pdf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www.neurology.pitt.edu/patients/directions-our-main-offices" TargetMode="External"/><Relationship Id="rId7" Type="http://schemas.openxmlformats.org/officeDocument/2006/relationships/hyperlink" Target="https://www.neurosurgery.pitt.edu/patients/directions" TargetMode="External"/><Relationship Id="rId8" Type="http://schemas.openxmlformats.org/officeDocument/2006/relationships/hyperlink" Target="https://www.upmc.com/locations/hospitals/presbyterian/directions-park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